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2558" w14:textId="77777777" w:rsidR="001B49D9" w:rsidRDefault="001B49D9" w:rsidP="001B49D9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Senior Infants Stationery List</w:t>
      </w:r>
    </w:p>
    <w:p w14:paraId="798A85D2" w14:textId="77777777" w:rsidR="001B49D9" w:rsidRDefault="001B49D9" w:rsidP="001B49D9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7E199A66" w14:textId="77777777" w:rsidR="001B49D9" w:rsidRDefault="001B49D9" w:rsidP="001B49D9">
      <w:pPr>
        <w:pStyle w:val="Default"/>
        <w:spacing w:line="360" w:lineRule="au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37454752" w14:textId="77777777" w:rsidR="001B49D9" w:rsidRDefault="001B49D9" w:rsidP="001B49D9">
      <w:pPr>
        <w:pStyle w:val="Default"/>
        <w:spacing w:line="360" w:lineRule="auto"/>
        <w:rPr>
          <w:rFonts w:ascii="Book Antiqua" w:hAnsi="Book Antiqua"/>
        </w:rPr>
      </w:pPr>
    </w:p>
    <w:p w14:paraId="77CDEFD3" w14:textId="77777777" w:rsidR="001B49D9" w:rsidRDefault="001B49D9" w:rsidP="001B49D9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32766618" w14:textId="77777777" w:rsidR="001B49D9" w:rsidRDefault="001B49D9" w:rsidP="001B49D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1x Rubber/Eraser</w:t>
      </w:r>
    </w:p>
    <w:p w14:paraId="033764B0" w14:textId="77777777" w:rsidR="001B49D9" w:rsidRDefault="001B49D9" w:rsidP="001B49D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Pritt Stick 43g </w:t>
      </w:r>
    </w:p>
    <w:p w14:paraId="7F1E6FBA" w14:textId="77777777" w:rsidR="001B49D9" w:rsidRDefault="001B49D9" w:rsidP="001B49D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2 x Crayola </w:t>
      </w:r>
      <w:proofErr w:type="spellStart"/>
      <w:r>
        <w:rPr>
          <w:rFonts w:ascii="Book Antiqua" w:hAnsi="Book Antiqua"/>
          <w:szCs w:val="24"/>
        </w:rPr>
        <w:t>Twistables</w:t>
      </w:r>
      <w:proofErr w:type="spellEnd"/>
      <w:r>
        <w:rPr>
          <w:rFonts w:ascii="Book Antiqua" w:hAnsi="Book Antiqua"/>
          <w:b/>
          <w:szCs w:val="24"/>
        </w:rPr>
        <w:t xml:space="preserve"> (1 for school &amp; 1 for home)</w:t>
      </w:r>
    </w:p>
    <w:p w14:paraId="21AB01F8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38774F7A" w14:textId="77777777" w:rsidR="001B49D9" w:rsidRDefault="001B49D9" w:rsidP="001B49D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Please do not label these items. </w:t>
      </w:r>
    </w:p>
    <w:p w14:paraId="5430C0A1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6D5ABB00" w14:textId="77777777" w:rsidR="001B49D9" w:rsidRDefault="001B49D9" w:rsidP="001B49D9">
      <w:pPr>
        <w:jc w:val="center"/>
        <w:rPr>
          <w:rFonts w:ascii="Book Antiqua" w:hAnsi="Book Antiqua"/>
          <w:b/>
          <w:i/>
          <w:szCs w:val="24"/>
          <w:u w:val="single"/>
        </w:rPr>
      </w:pPr>
      <w:r>
        <w:rPr>
          <w:rFonts w:ascii="Book Antiqua" w:hAnsi="Book Antiqua"/>
          <w:b/>
          <w:i/>
          <w:szCs w:val="24"/>
          <w:u w:val="single"/>
        </w:rPr>
        <w:t>Senior Infants do not need a pencil case in school.</w:t>
      </w:r>
    </w:p>
    <w:p w14:paraId="4CC4D906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36C695EB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7B7230EF" w14:textId="77777777" w:rsidR="001B49D9" w:rsidRDefault="001B49D9" w:rsidP="001B49D9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</w:p>
    <w:p w14:paraId="66CC357C" w14:textId="77777777" w:rsidR="001B49D9" w:rsidRDefault="001B49D9" w:rsidP="001B49D9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432CCF35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2915F315" w14:textId="77777777" w:rsidR="001B49D9" w:rsidRDefault="001B49D9" w:rsidP="001B49D9">
      <w:pPr>
        <w:pStyle w:val="Default"/>
        <w:spacing w:line="360" w:lineRule="auto"/>
        <w:rPr>
          <w:rFonts w:ascii="Book Antiqua" w:hAnsi="Book Antiqua"/>
        </w:rPr>
      </w:pPr>
    </w:p>
    <w:p w14:paraId="4A1B2367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0E29F7CB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7B13E442" w14:textId="77777777" w:rsidR="001B49D9" w:rsidRDefault="001B49D9" w:rsidP="001B49D9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 Supplies Collection</w:t>
      </w:r>
    </w:p>
    <w:p w14:paraId="4528BD0D" w14:textId="77777777" w:rsidR="001B49D9" w:rsidRDefault="001B49D9" w:rsidP="001B49D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46E965FA" w14:textId="77777777" w:rsidR="001B49D9" w:rsidRDefault="001B49D9" w:rsidP="001B49D9">
      <w:pPr>
        <w:rPr>
          <w:rFonts w:ascii="Book Antiqua" w:hAnsi="Book Antiqua"/>
          <w:szCs w:val="24"/>
        </w:rPr>
      </w:pPr>
    </w:p>
    <w:p w14:paraId="02FA01E3" w14:textId="77777777" w:rsidR="001B49D9" w:rsidRDefault="001B49D9" w:rsidP="001B49D9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cover. This was collected for separately previously)</w:t>
      </w:r>
    </w:p>
    <w:p w14:paraId="4C2721AE" w14:textId="77777777" w:rsidR="001B49D9" w:rsidRDefault="001B49D9" w:rsidP="001B49D9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 Materials for Science Experiments</w:t>
      </w:r>
    </w:p>
    <w:p w14:paraId="1443DD3E" w14:textId="77777777" w:rsidR="001B49D9" w:rsidRDefault="001B49D9" w:rsidP="001B49D9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0A8B5384" w14:textId="77777777" w:rsidR="001B49D9" w:rsidRDefault="001B49D9" w:rsidP="001B49D9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Online Subscriptions (Seesaw (€5.10), Accelerated Reader (€5.70) etc.)</w:t>
      </w:r>
    </w:p>
    <w:p w14:paraId="1E0FA714" w14:textId="77777777" w:rsidR="001B49D9" w:rsidRDefault="001B49D9" w:rsidP="001B49D9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</w:p>
    <w:p w14:paraId="5772E16A" w14:textId="77777777" w:rsidR="009C0BD4" w:rsidRDefault="009C0BD4"/>
    <w:sectPr w:rsidR="009C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7"/>
    <w:rsid w:val="001B49D9"/>
    <w:rsid w:val="0037622B"/>
    <w:rsid w:val="003D1337"/>
    <w:rsid w:val="00435DD9"/>
    <w:rsid w:val="009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91F7"/>
  <w15:chartTrackingRefBased/>
  <w15:docId w15:val="{42702BF1-87D2-46FC-ADF9-2D1C95A0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D9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D9"/>
    <w:pPr>
      <w:ind w:left="720"/>
      <w:contextualSpacing/>
    </w:pPr>
  </w:style>
  <w:style w:type="paragraph" w:customStyle="1" w:styleId="Default">
    <w:name w:val="Default"/>
    <w:rsid w:val="001B49D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2023-08-29T13:13:00Z</dcterms:created>
  <dcterms:modified xsi:type="dcterms:W3CDTF">2023-08-29T13:13:00Z</dcterms:modified>
</cp:coreProperties>
</file>